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37B39" w14:textId="77777777"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  <w:r w:rsidRPr="000950D2">
        <w:rPr>
          <w:rFonts w:ascii="Aptos" w:hAnsi="Aptos" w:cs="Arial"/>
          <w:i/>
          <w:sz w:val="20"/>
          <w:szCs w:val="20"/>
        </w:rPr>
        <w:t>Obrazec št. 2: Izjava – sposobnost izpolnitve zahtev naročnika</w:t>
      </w:r>
    </w:p>
    <w:p w14:paraId="744AEDC8" w14:textId="77777777" w:rsidR="00B76536" w:rsidRPr="000950D2" w:rsidRDefault="00B76536" w:rsidP="00B765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ascii="Aptos" w:hAnsi="Aptos" w:cs="Arial"/>
          <w:sz w:val="20"/>
          <w:szCs w:val="20"/>
        </w:rPr>
      </w:pPr>
      <w:bookmarkStart w:id="0" w:name="_Toc104800643"/>
      <w:r w:rsidRPr="000950D2">
        <w:rPr>
          <w:rFonts w:ascii="Aptos" w:hAnsi="Aptos" w:cs="Arial"/>
          <w:sz w:val="20"/>
          <w:szCs w:val="20"/>
        </w:rPr>
        <w:t>IZJAVA – SPOSOBNOST IZ</w:t>
      </w:r>
      <w:bookmarkStart w:id="1" w:name="_GoBack"/>
      <w:bookmarkEnd w:id="1"/>
      <w:r w:rsidRPr="000950D2">
        <w:rPr>
          <w:rFonts w:ascii="Aptos" w:hAnsi="Aptos" w:cs="Arial"/>
          <w:sz w:val="20"/>
          <w:szCs w:val="20"/>
        </w:rPr>
        <w:t>POLNITVE ZAHTEV NAROČNIKA</w:t>
      </w:r>
      <w:bookmarkEnd w:id="0"/>
      <w:r w:rsidRPr="000950D2">
        <w:rPr>
          <w:rFonts w:ascii="Aptos" w:hAnsi="Aptos" w:cs="Arial"/>
          <w:sz w:val="20"/>
          <w:szCs w:val="20"/>
        </w:rPr>
        <w:t xml:space="preserve"> </w:t>
      </w:r>
      <w:r w:rsidR="00440EE6">
        <w:rPr>
          <w:rFonts w:ascii="Aptos" w:hAnsi="Aptos" w:cs="Arial"/>
          <w:sz w:val="20"/>
          <w:szCs w:val="20"/>
        </w:rPr>
        <w:t xml:space="preserve">– </w:t>
      </w:r>
      <w:bookmarkStart w:id="2" w:name="_Hlk232584843"/>
      <w:r w:rsidR="00440EE6">
        <w:rPr>
          <w:rFonts w:ascii="Aptos" w:hAnsi="Aptos" w:cs="Arial"/>
          <w:sz w:val="20"/>
          <w:szCs w:val="20"/>
        </w:rPr>
        <w:t xml:space="preserve">SKLOP 2: </w:t>
      </w:r>
      <w:proofErr w:type="spellStart"/>
      <w:r w:rsidR="00386CC2">
        <w:rPr>
          <w:rFonts w:ascii="Aptos" w:hAnsi="Aptos" w:cs="Arial"/>
          <w:sz w:val="20"/>
          <w:szCs w:val="20"/>
        </w:rPr>
        <w:t>O</w:t>
      </w:r>
      <w:r w:rsidR="00386CC2" w:rsidRPr="00386CC2">
        <w:rPr>
          <w:rFonts w:ascii="Aptos" w:hAnsi="Aptos" w:cs="Arial"/>
          <w:sz w:val="20"/>
          <w:szCs w:val="20"/>
        </w:rPr>
        <w:t>rtopantomograf</w:t>
      </w:r>
      <w:proofErr w:type="spellEnd"/>
      <w:r w:rsidR="00386CC2" w:rsidRPr="00386CC2">
        <w:rPr>
          <w:rFonts w:ascii="Aptos" w:hAnsi="Aptos" w:cs="Arial"/>
          <w:sz w:val="20"/>
          <w:szCs w:val="20"/>
        </w:rPr>
        <w:t xml:space="preserve"> CBCT 2D/3D  s </w:t>
      </w:r>
      <w:proofErr w:type="spellStart"/>
      <w:r w:rsidR="00386CC2" w:rsidRPr="00386CC2">
        <w:rPr>
          <w:rFonts w:ascii="Aptos" w:hAnsi="Aptos" w:cs="Arial"/>
          <w:sz w:val="20"/>
          <w:szCs w:val="20"/>
        </w:rPr>
        <w:t>cefalostatom</w:t>
      </w:r>
      <w:proofErr w:type="spellEnd"/>
    </w:p>
    <w:bookmarkEnd w:id="2"/>
    <w:p w14:paraId="7990F4B5" w14:textId="77777777"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B76536" w:rsidRPr="000950D2" w14:paraId="6DE449AC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908C90D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14:paraId="7115D6F4" w14:textId="77777777"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B76536" w:rsidRPr="000950D2" w14:paraId="6E419B7A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9EB2F36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14:paraId="7E7F21D3" w14:textId="77777777"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AE0F4F">
              <w:rPr>
                <w:rFonts w:ascii="Aptos" w:hAnsi="Aptos" w:cs="Arial"/>
                <w:b/>
                <w:sz w:val="20"/>
                <w:szCs w:val="20"/>
              </w:rPr>
              <w:t>9</w:t>
            </w:r>
            <w:r w:rsidRPr="000950D2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0950D2" w:rsidRPr="000950D2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B76536" w:rsidRPr="000950D2" w14:paraId="44CB8184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5F69306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14:paraId="3F734930" w14:textId="77777777" w:rsidR="00B76536" w:rsidRPr="000950D2" w:rsidRDefault="00386CC2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386CC2">
              <w:rPr>
                <w:rFonts w:ascii="Aptos" w:hAnsi="Aptos" w:cs="Arial"/>
                <w:b/>
                <w:sz w:val="20"/>
                <w:szCs w:val="20"/>
              </w:rPr>
              <w:t xml:space="preserve">Dobava digitalnega RTG aparata in </w:t>
            </w:r>
            <w:proofErr w:type="spellStart"/>
            <w:r w:rsidRPr="00386CC2">
              <w:rPr>
                <w:rFonts w:ascii="Aptos" w:hAnsi="Aptos" w:cs="Arial"/>
                <w:b/>
                <w:sz w:val="20"/>
                <w:szCs w:val="20"/>
              </w:rPr>
              <w:t>ortopantomografa</w:t>
            </w:r>
            <w:proofErr w:type="spellEnd"/>
            <w:r w:rsidRPr="00386CC2">
              <w:rPr>
                <w:rFonts w:ascii="Aptos" w:hAnsi="Aptos" w:cs="Arial"/>
                <w:b/>
                <w:sz w:val="20"/>
                <w:szCs w:val="20"/>
              </w:rPr>
              <w:t xml:space="preserve"> CBCT 2D/3D  s </w:t>
            </w:r>
            <w:proofErr w:type="spellStart"/>
            <w:r w:rsidRPr="00386CC2">
              <w:rPr>
                <w:rFonts w:ascii="Aptos" w:hAnsi="Aptos" w:cs="Arial"/>
                <w:b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4E347EF1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14:paraId="4EF6C329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14:paraId="6BA9CD0A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  <w:r w:rsidRPr="000950D2">
        <w:rPr>
          <w:rFonts w:ascii="Aptos" w:hAnsi="Aptos" w:cs="Arial"/>
          <w:b/>
          <w:sz w:val="20"/>
          <w:szCs w:val="20"/>
        </w:rPr>
        <w:t>Naziv ponudnika: __________________________________________________________________</w:t>
      </w:r>
    </w:p>
    <w:p w14:paraId="6C2BEDF8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14:paraId="6C552E50" w14:textId="77777777" w:rsidR="00AE0F4F" w:rsidRPr="00AE0F4F" w:rsidRDefault="00AE0F4F" w:rsidP="00AE0F4F">
      <w:pPr>
        <w:rPr>
          <w:rFonts w:ascii="Aptos" w:hAnsi="Aptos" w:cs="Arial"/>
          <w:sz w:val="20"/>
          <w:szCs w:val="20"/>
          <w:u w:val="single"/>
        </w:rPr>
      </w:pPr>
      <w:bookmarkStart w:id="3" w:name="_Hlk232500531"/>
      <w:r w:rsidRPr="00AE0F4F">
        <w:rPr>
          <w:rFonts w:ascii="Aptos" w:hAnsi="Aptos" w:cs="Arial"/>
          <w:sz w:val="20"/>
          <w:szCs w:val="20"/>
          <w:u w:val="single"/>
        </w:rPr>
        <w:t xml:space="preserve">S podpisom te izjave potrjujemo, da ponujeni aparat </w:t>
      </w:r>
      <w:r w:rsidRPr="00AE0F4F">
        <w:rPr>
          <w:rFonts w:ascii="Aptos" w:hAnsi="Aptos" w:cs="Arial"/>
          <w:b/>
          <w:sz w:val="20"/>
          <w:szCs w:val="20"/>
          <w:u w:val="single"/>
        </w:rPr>
        <w:t xml:space="preserve">(vnesite naziv in proizvajalca aparata) </w:t>
      </w:r>
      <w:r w:rsidRPr="00AE0F4F">
        <w:rPr>
          <w:rFonts w:ascii="Aptos" w:hAnsi="Aptos" w:cs="Arial"/>
          <w:sz w:val="20"/>
          <w:szCs w:val="20"/>
          <w:u w:val="single"/>
        </w:rPr>
        <w:t>izpolnjuje tehnične zahteve naročnika v naslednjih točkah:</w:t>
      </w:r>
    </w:p>
    <w:bookmarkEnd w:id="3"/>
    <w:p w14:paraId="1ADEB092" w14:textId="77777777" w:rsidR="00B76536" w:rsidRDefault="00B76536" w:rsidP="00B76536">
      <w:pPr>
        <w:rPr>
          <w:rFonts w:ascii="Aptos" w:hAnsi="Aptos" w:cs="Arial"/>
          <w:sz w:val="20"/>
          <w:szCs w:val="20"/>
        </w:rPr>
      </w:pPr>
    </w:p>
    <w:tbl>
      <w:tblPr>
        <w:tblStyle w:val="Tabelamrea"/>
        <w:tblW w:w="5316" w:type="pct"/>
        <w:tblLook w:val="04A0" w:firstRow="1" w:lastRow="0" w:firstColumn="1" w:lastColumn="0" w:noHBand="0" w:noVBand="1"/>
      </w:tblPr>
      <w:tblGrid>
        <w:gridCol w:w="5528"/>
        <w:gridCol w:w="850"/>
        <w:gridCol w:w="848"/>
        <w:gridCol w:w="2409"/>
      </w:tblGrid>
      <w:tr w:rsidR="005A1C19" w:rsidRPr="00CE1A57" w14:paraId="2978CBF3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8E1A" w14:textId="77777777" w:rsidR="005A1C19" w:rsidRPr="00CE1A57" w:rsidRDefault="005A1C19" w:rsidP="005A1C1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Zahtevana tehnična specifikacija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D12" w14:textId="77777777" w:rsidR="005A1C19" w:rsidRPr="00200056" w:rsidRDefault="005A1C19" w:rsidP="005A1C1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200056">
              <w:rPr>
                <w:rFonts w:ascii="Aptos" w:hAnsi="Aptos" w:cs="Arial"/>
                <w:b/>
                <w:sz w:val="20"/>
                <w:szCs w:val="20"/>
              </w:rPr>
              <w:t>Aparat izpolnjuje (DA) ali ne izpolnjuje zahteve (NE) - OBKROŽITE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AB" w14:textId="77777777" w:rsidR="005A1C19" w:rsidRPr="00200056" w:rsidRDefault="005A1C19" w:rsidP="005A1C1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F273E8">
              <w:rPr>
                <w:rFonts w:ascii="Aptos" w:hAnsi="Aptos" w:cs="Arial"/>
                <w:b/>
                <w:sz w:val="20"/>
                <w:szCs w:val="20"/>
              </w:rPr>
              <w:t>Dokazilo / stran / povezava</w:t>
            </w:r>
            <w:r>
              <w:rPr>
                <w:rFonts w:ascii="Aptos" w:hAnsi="Aptos" w:cs="Arial"/>
                <w:b/>
                <w:sz w:val="20"/>
                <w:szCs w:val="20"/>
              </w:rPr>
              <w:t>, da ponujeni aparat ustreza v tehničnih zahtevah</w:t>
            </w:r>
          </w:p>
        </w:tc>
      </w:tr>
      <w:tr w:rsidR="005A1C19" w:rsidRPr="00CE1A57" w14:paraId="1E3C24C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A34FD59" w14:textId="77777777" w:rsidR="00CE1A57" w:rsidRPr="00CE1A57" w:rsidRDefault="00CE1A57" w:rsidP="00CE1A57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RTG CEV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DE81186" w14:textId="77777777" w:rsidR="00CE1A57" w:rsidRPr="00CE1A57" w:rsidRDefault="00CE1A57" w:rsidP="005A1C19">
            <w:pPr>
              <w:ind w:left="360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AF54BD9" w14:textId="77777777" w:rsidR="00CE1A57" w:rsidRPr="00CE1A57" w:rsidRDefault="00CE1A57" w:rsidP="005A1C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F6B9B93" w14:textId="77777777" w:rsidR="00CE1A57" w:rsidRPr="00CE1A57" w:rsidRDefault="00CE1A57" w:rsidP="005A1C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5A1C19" w:rsidRPr="00CE1A57" w14:paraId="518829B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BFFC" w14:textId="77777777" w:rsidR="00CE1A57" w:rsidRPr="00CE1A57" w:rsidRDefault="00CE1A57" w:rsidP="005A1C19">
            <w:pPr>
              <w:numPr>
                <w:ilvl w:val="0"/>
                <w:numId w:val="5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Anodna napetost v razponu minimalno med 60kV do 90Kv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A48" w14:textId="77777777" w:rsidR="00CE1A57" w:rsidRPr="00CE1A57" w:rsidRDefault="00907C3F" w:rsidP="005A1C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DCA" w14:textId="77777777" w:rsidR="00CE1A57" w:rsidRPr="00CE1A57" w:rsidRDefault="00907C3F" w:rsidP="005A1C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EBDD" w14:textId="77777777" w:rsidR="00CE1A57" w:rsidRPr="00CE1A57" w:rsidRDefault="00CE1A57" w:rsidP="005A1C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C84265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46AA" w14:textId="77777777" w:rsidR="00907C3F" w:rsidRPr="00CE1A57" w:rsidRDefault="00907C3F" w:rsidP="00907C3F">
            <w:pPr>
              <w:numPr>
                <w:ilvl w:val="0"/>
                <w:numId w:val="5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Tokovni sunek: vsaj od 4mA do 16mA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B4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146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E1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391F37A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BCB6" w14:textId="77777777" w:rsidR="00907C3F" w:rsidRPr="00CE1A57" w:rsidRDefault="00907C3F" w:rsidP="00907C3F">
            <w:pPr>
              <w:numPr>
                <w:ilvl w:val="0"/>
                <w:numId w:val="5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Velikost goriščne točke: največ 0,5mm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6C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96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61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056D97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1366EED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CEPHALOGRAM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04A719C" w14:textId="77777777" w:rsidR="00907C3F" w:rsidRPr="00CE1A57" w:rsidRDefault="00907C3F" w:rsidP="00907C3F">
            <w:pPr>
              <w:ind w:left="36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2F53CB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52750E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5CCF334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BF6" w14:textId="07E7DAEE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digitalni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cefalometrični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FC1DC2">
              <w:rPr>
                <w:rFonts w:ascii="Aptos" w:hAnsi="Aptos" w:cs="Arial"/>
                <w:sz w:val="20"/>
                <w:szCs w:val="20"/>
              </w:rPr>
              <w:t>detektor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08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AC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DC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B786DC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E2CC" w14:textId="77777777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aktivna dolžina senzorja najmanj 220 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6D1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37E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C1F" w14:textId="77777777" w:rsidR="00907C3F" w:rsidRPr="00CE1A57" w:rsidRDefault="00907C3F" w:rsidP="00907C3F">
            <w:pPr>
              <w:ind w:left="72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D36D5F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F45D" w14:textId="64FD5291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velikost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piksla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največ </w:t>
            </w:r>
            <w:r w:rsidR="005E1170" w:rsidRPr="003A3A7C">
              <w:rPr>
                <w:rFonts w:ascii="Aptos" w:hAnsi="Aptos" w:cs="Arial"/>
                <w:sz w:val="20"/>
                <w:szCs w:val="20"/>
                <w:highlight w:val="green"/>
              </w:rPr>
              <w:t>1</w:t>
            </w:r>
            <w:r w:rsidR="003A3A7C" w:rsidRPr="003A3A7C">
              <w:rPr>
                <w:rFonts w:ascii="Aptos" w:hAnsi="Aptos" w:cs="Arial"/>
                <w:sz w:val="20"/>
                <w:szCs w:val="20"/>
                <w:highlight w:val="green"/>
              </w:rPr>
              <w:t>4</w:t>
            </w:r>
            <w:r w:rsidR="005E1170" w:rsidRPr="003A3A7C">
              <w:rPr>
                <w:rFonts w:ascii="Aptos" w:hAnsi="Aptos" w:cs="Arial"/>
                <w:sz w:val="20"/>
                <w:szCs w:val="20"/>
                <w:highlight w:val="green"/>
              </w:rPr>
              <w:t>0</w:t>
            </w:r>
            <w:r w:rsidRPr="003A3A7C">
              <w:rPr>
                <w:rFonts w:ascii="Aptos" w:hAnsi="Aptos" w:cs="Arial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3A3A7C">
              <w:rPr>
                <w:rFonts w:ascii="Aptos" w:hAnsi="Aptos" w:cs="Arial"/>
                <w:sz w:val="20"/>
                <w:szCs w:val="20"/>
                <w:highlight w:val="green"/>
              </w:rPr>
              <w:t>μm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68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84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D49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62E667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E795" w14:textId="6EE74958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cephalogram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slika </w:t>
            </w:r>
            <w:r w:rsidR="00D15C61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2D in ne rekonstrukcija 3D posnetka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EED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C7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90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5A63E03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ABCA" w14:textId="5CED3309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minimalno 4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ceph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programe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12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21A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2F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2A31933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E297" w14:textId="6209FA44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funkcijo ročne nastavitve anodne napetosti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B1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2E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C4A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4E5D52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82A9" w14:textId="40B6CBAF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opremljen s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Frankhorizontalnim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svetlobnim snopom za pravilno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preiskovanca</w:t>
            </w:r>
            <w:r w:rsidR="005E1170">
              <w:t xml:space="preserve">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ali možnost rotacije slike v programu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4BA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A0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F3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5DAFB8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02F22E5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ORTOPANTOMOGRAM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B5A69FB" w14:textId="77777777" w:rsidR="00907C3F" w:rsidRPr="00CE1A57" w:rsidRDefault="00907C3F" w:rsidP="00907C3F">
            <w:pPr>
              <w:ind w:left="36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A0A44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CA95A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0EFF2172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6E06" w14:textId="19F7E8A8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slika </w:t>
            </w:r>
            <w:r w:rsidR="008B05A6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zajeta v 2D tehniki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A42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8E46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5D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BADF30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BD6C" w14:textId="7E5C947A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digitalni panoramski senzor s tehnologijo direktne pretvorbe ali enakovredno rentgenskih žarkov, ki zagotavlja visoko kontrastno ločljivost in velikost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piksla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največ 1</w:t>
            </w:r>
            <w:r w:rsidR="005E1170">
              <w:rPr>
                <w:rFonts w:ascii="Aptos" w:hAnsi="Aptos" w:cs="Arial"/>
                <w:sz w:val="20"/>
                <w:szCs w:val="20"/>
              </w:rPr>
              <w:t>2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0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μm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C1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835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20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145F979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60EF" w14:textId="05F185C3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velikost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piksla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pri panoramskem posnetku je največ 0.1mm</w:t>
            </w:r>
            <w:r w:rsidR="005E1170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+-0,02 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14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D9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A0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51F349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C05D" w14:textId="7777777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aktivna višina 2D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ortopantomograma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senzorja najmanj 145mm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11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DF8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3F6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1CFFD40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2243" w14:textId="40B909E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sledeče programe: panoramski, odrasli in panoramski otroci, TMS-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temperomandibularni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sklep (v LL in AP projekciji),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bitewing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2C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E74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64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1624C0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396C" w14:textId="4F7F5EDB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omogoča program za slikanje otrok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AE6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29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D5F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FAC6A3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7B56" w14:textId="34DE75A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funkcijo določanja parametrov ekspozicije panoramskega posnetka glede na velikost preiskovanca pred samo ekspozicijo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78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3F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E5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384FFA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7E4" w14:textId="479CE9BA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bCs/>
                <w:sz w:val="20"/>
                <w:szCs w:val="20"/>
              </w:rPr>
              <w:lastRenderedPageBreak/>
              <w:t xml:space="preserve">sistem omogoča samodejno optimizacijo ostrine panoramskega posnetka na podlagi anatomije pacienta brez ročnega določanja fokalne plasti.  ( </w:t>
            </w:r>
            <w:proofErr w:type="spellStart"/>
            <w:r w:rsidRPr="00CE1A57">
              <w:rPr>
                <w:rFonts w:ascii="Aptos" w:hAnsi="Aptos" w:cs="Arial"/>
                <w:b/>
                <w:bCs/>
                <w:sz w:val="20"/>
                <w:szCs w:val="20"/>
              </w:rPr>
              <w:t>Autofocus</w:t>
            </w:r>
            <w:proofErr w:type="spellEnd"/>
            <w:r w:rsidRPr="00CE1A57">
              <w:rPr>
                <w:rFonts w:ascii="Aptos" w:hAnsi="Aptos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83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5ED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FF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</w:tr>
      <w:tr w:rsidR="00907C3F" w:rsidRPr="00CE1A57" w14:paraId="64B23EF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E902" w14:textId="2D3E382C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sistem omogoča uporabo univerzalnega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pozicioniranega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nastavka za panoramsko in 3D slikanje, primernega tudi za brezzobe paciente, z izboljšano stabilizacijo glave, hitrim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ter zmanjšanjem potrebe po menjavi različnih nastavkov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E9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DD66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5B0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930BED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4347" w14:textId="7777777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polna DICOM 3.0 kompatibilnost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C17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DA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60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4B46210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B67E" w14:textId="7777777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integracija slik v naročnikov PACS sistem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DEE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48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06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76CAB2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722DE27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ORTOPANTOMOGRAF S 3D (CBCT)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FB1259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9FB8D7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26DC00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094EAFBF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C6FF" w14:textId="77777777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2D/3D kombinirana naprava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02D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87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5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C6A7E2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F1DA" w14:textId="46FDAE40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omogočiti slikanje stoje in sede z možnostjo dostopa z invalidskim vozičkom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C4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EE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15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7939C6F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DFA2" w14:textId="23F093DA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</w:t>
            </w:r>
            <w:r w:rsidR="008B05A6">
              <w:rPr>
                <w:rFonts w:ascii="Aptos" w:hAnsi="Aptos" w:cs="Arial"/>
                <w:sz w:val="20"/>
                <w:szCs w:val="20"/>
              </w:rPr>
              <w:t>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funkcionalnosti za slikanje in prikaz anatomije in patologije pri naslednjih področjih:</w:t>
            </w:r>
          </w:p>
          <w:p w14:paraId="076E31EE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travmatologija zob</w:t>
            </w:r>
          </w:p>
          <w:p w14:paraId="297E3667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čeljustna in zobna ortopedija</w:t>
            </w:r>
          </w:p>
          <w:p w14:paraId="69F9D712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paradontologija</w:t>
            </w:r>
            <w:proofErr w:type="spellEnd"/>
          </w:p>
          <w:p w14:paraId="30BCBC96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endodontologija</w:t>
            </w:r>
            <w:proofErr w:type="spellEnd"/>
          </w:p>
          <w:p w14:paraId="539B814F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implantologija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>,</w:t>
            </w:r>
          </w:p>
          <w:p w14:paraId="0FBCA418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oralna kirurgija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1E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15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C5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116CC2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009A" w14:textId="7A2CAC19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sistem omogoča uporabo univerzalnega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pozicioniranega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nastavka za panoramsko in 3D slikanje, primernega tudi za brezzobe paciente, z izboljšano stabilizacijo glave, hitrim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ter zmanjšanjem potrebe po menjavi različnih nastavkov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E93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19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95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9C14DB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FD5D" w14:textId="764E3F30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opremljen s svetlobnimi snopi za pravilno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preiskovanca. Najmanj 2 pri panoramskem slikanju (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frankfurt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in sredinska) linija</w:t>
            </w:r>
            <w:r w:rsidR="003A3A7C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3A3A7C" w:rsidRPr="003A3A7C">
              <w:rPr>
                <w:rFonts w:ascii="Aptos" w:hAnsi="Aptos" w:cs="Arial"/>
                <w:sz w:val="20"/>
                <w:szCs w:val="20"/>
                <w:highlight w:val="green"/>
              </w:rPr>
              <w:t xml:space="preserve">ali en svetlobni snop (laser) za pravilno </w:t>
            </w:r>
            <w:proofErr w:type="spellStart"/>
            <w:r w:rsidR="003A3A7C" w:rsidRPr="003A3A7C">
              <w:rPr>
                <w:rFonts w:ascii="Aptos" w:hAnsi="Aptos" w:cs="Arial"/>
                <w:sz w:val="20"/>
                <w:szCs w:val="20"/>
                <w:highlight w:val="green"/>
              </w:rPr>
              <w:t>pozicioniranje</w:t>
            </w:r>
            <w:proofErr w:type="spellEnd"/>
            <w:r w:rsidR="003A3A7C" w:rsidRPr="003A3A7C">
              <w:rPr>
                <w:rFonts w:ascii="Aptos" w:hAnsi="Aptos" w:cs="Arial"/>
                <w:sz w:val="20"/>
                <w:szCs w:val="20"/>
                <w:highlight w:val="green"/>
              </w:rPr>
              <w:t xml:space="preserve"> preiskovanca in dva virtualna na živi sliki pacienta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A2B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113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BA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B0EA1B1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2918" w14:textId="03D2628A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programska oprema vseb</w:t>
            </w:r>
            <w:r w:rsidR="008B05A6">
              <w:rPr>
                <w:rFonts w:ascii="Aptos" w:hAnsi="Aptos" w:cs="Arial"/>
                <w:sz w:val="20"/>
                <w:szCs w:val="20"/>
              </w:rPr>
              <w:t>uje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prednastavljene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protokole za vse vrste slikanj za odrasle in otroke s prilagojenimi preglednimi polji, ločljivostmi in ekspozicijskimi parametri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AF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594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09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2B55D4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A83A" w14:textId="12D8721B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programska oprema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funkcijo določanja parametrov ekspozicije glede na velikost preiskovalca pred samo ekspozicijo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70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F3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AC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4E137FF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4337" w14:textId="06AE5262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programska oprema omog</w:t>
            </w:r>
            <w:r w:rsidR="003A6A28">
              <w:rPr>
                <w:rFonts w:ascii="Aptos" w:hAnsi="Aptos" w:cs="Arial"/>
                <w:sz w:val="20"/>
                <w:szCs w:val="20"/>
              </w:rPr>
              <w:t>oča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ročne nastavitve anodne napetosti in sunka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2B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93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C3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4E82B43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D91C" w14:textId="37AC3D84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sistem omogoča pregledno polje velikosti FOV vsaj od 5x5 do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1</w:t>
            </w:r>
            <w:r w:rsidR="00D842F9">
              <w:rPr>
                <w:rFonts w:ascii="Aptos" w:hAnsi="Aptos" w:cs="Arial"/>
                <w:sz w:val="20"/>
                <w:szCs w:val="20"/>
              </w:rPr>
              <w:t>7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x1</w:t>
            </w:r>
            <w:r w:rsidR="00D842F9">
              <w:rPr>
                <w:rFonts w:ascii="Aptos" w:hAnsi="Aptos" w:cs="Arial"/>
                <w:sz w:val="20"/>
                <w:szCs w:val="20"/>
              </w:rPr>
              <w:t>3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D842F9">
              <w:rPr>
                <w:rFonts w:ascii="Aptos" w:hAnsi="Aptos" w:cs="Arial"/>
                <w:sz w:val="20"/>
                <w:szCs w:val="20"/>
              </w:rPr>
              <w:t>(+-3%)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CF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18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88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4EC67C55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4D9F" w14:textId="3DA274F0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omogoča 3D slikanje na minimalno 4 velikosti slikovnega polja (FOV)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ED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C9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7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5F3A886A" w14:textId="77777777" w:rsidTr="00D65E67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98E7FEE" w14:textId="3BA725D1" w:rsidR="00D842F9" w:rsidRPr="00CE1A57" w:rsidRDefault="00D842F9" w:rsidP="00D65E67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D842F9">
              <w:rPr>
                <w:rFonts w:ascii="Aptos" w:hAnsi="Aptos" w:cs="Arial"/>
                <w:b/>
                <w:sz w:val="20"/>
                <w:szCs w:val="20"/>
              </w:rPr>
              <w:t>ZAHTEVE GLEDE POVEZLJIVOSTI APARATA S SISTEMOM NAROČNIKA (zahteve glede integracije in hrambe slikovnih posnetkov)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ACE89DB" w14:textId="77777777" w:rsidR="00D842F9" w:rsidRPr="00CE1A57" w:rsidRDefault="00D842F9" w:rsidP="00D65E67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08B5979" w14:textId="77777777" w:rsidR="00D842F9" w:rsidRPr="00CE1A57" w:rsidRDefault="00D842F9" w:rsidP="00D65E67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CF4324D" w14:textId="77777777" w:rsidR="00D842F9" w:rsidRPr="00CE1A57" w:rsidRDefault="00D842F9" w:rsidP="00D65E67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D842F9" w:rsidRPr="00CE1A57" w14:paraId="5D532D4D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3F8B" w14:textId="09DD3006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Ponujeni sistem podpira standardne zdravstvene komunikacijske protokole DICOM.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D0F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21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2F2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5D52DCB5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670" w14:textId="4EF2C32F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Ponujeni sistem omogoča integracijo z obstoječim RIS/PACS okoljem naročnika.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D0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2CB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103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34B7F092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E392" w14:textId="1C09ECB2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 xml:space="preserve">Sistem podpira DICOM </w:t>
            </w:r>
            <w:proofErr w:type="spellStart"/>
            <w:r w:rsidRPr="00D842F9">
              <w:rPr>
                <w:rFonts w:ascii="Aptos" w:hAnsi="Aptos" w:cs="Arial"/>
                <w:sz w:val="20"/>
                <w:szCs w:val="20"/>
              </w:rPr>
              <w:t>Modality</w:t>
            </w:r>
            <w:proofErr w:type="spellEnd"/>
            <w:r w:rsidRPr="00D842F9">
              <w:rPr>
                <w:rFonts w:ascii="Aptos" w:hAnsi="Aptos" w:cs="Arial"/>
                <w:sz w:val="20"/>
                <w:szCs w:val="20"/>
              </w:rPr>
              <w:t xml:space="preserve"> </w:t>
            </w:r>
            <w:proofErr w:type="spellStart"/>
            <w:r w:rsidRPr="00D842F9">
              <w:rPr>
                <w:rFonts w:ascii="Aptos" w:hAnsi="Aptos" w:cs="Arial"/>
                <w:sz w:val="20"/>
                <w:szCs w:val="20"/>
              </w:rPr>
              <w:t>Worklist</w:t>
            </w:r>
            <w:proofErr w:type="spellEnd"/>
            <w:r w:rsidRPr="00D842F9">
              <w:rPr>
                <w:rFonts w:ascii="Aptos" w:hAnsi="Aptos" w:cs="Arial"/>
                <w:sz w:val="20"/>
                <w:szCs w:val="20"/>
              </w:rPr>
              <w:t xml:space="preserve"> (MWL) za prevzem delovnih seznamov iz RIS sistema.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D6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E2C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23F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2C289F5E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E809" w14:textId="3D2D512A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lastRenderedPageBreak/>
              <w:t>Sistem podpira DICOM Store za shranjevanje slikovnega gradiva v obstoječi PACS arhiv.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053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CB0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24B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3C15428D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B4DD" w14:textId="315283E1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Vse diagnostične slike in pripadajoči podatki so shranjeni v standardnem DICOM formatu.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4259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5C8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79D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67D62D00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DDC3" w14:textId="46EDFD9C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Rešitev zagotavlja dolgoročno neodvisnost od posameznega proizvajalca z uporabo odprtih in standardiziranih formatov.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0B5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27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15D9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32D015A3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CEB" w14:textId="7E8775E6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Rešitev omogoča nemoteno uporabo in nadaljnjo hrambo slikovnega gradiva v obstoječem PACS arhivu.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6C6" w14:textId="77777777" w:rsidR="00D842F9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4A3" w14:textId="77777777" w:rsidR="00D842F9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85D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B99ED5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F9C9874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OSTALE ZAHTEVE NAROČNIKA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591703C" w14:textId="77777777" w:rsidR="00907C3F" w:rsidRPr="00CE1A57" w:rsidRDefault="00907C3F" w:rsidP="00907C3F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8B7C52" w14:textId="77777777" w:rsidR="00907C3F" w:rsidRPr="00CE1A57" w:rsidRDefault="00907C3F" w:rsidP="00907C3F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D2D3D6B" w14:textId="77777777" w:rsidR="00907C3F" w:rsidRPr="00CE1A57" w:rsidRDefault="00907C3F" w:rsidP="00907C3F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40CAEB97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EB2B" w14:textId="09F68DA1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Programska oprema omogoča 3D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endodontsko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diagnostiko in načrtovanje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endodontskih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posegov ter biti zadnja verzija za tip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972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3E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C9B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A20F0CB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E5D5" w14:textId="77777777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mora biti nov, brezhiben in nikoli rabljen, niti za demonstracijske namene.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E6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5E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CE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5D3B59B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8DA3" w14:textId="6F262FAE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ponudba zajema: garancijo, servisno podporo in </w:t>
            </w:r>
            <w:r w:rsidR="003A6A28">
              <w:rPr>
                <w:rFonts w:ascii="Aptos" w:hAnsi="Aptos" w:cs="Arial"/>
                <w:sz w:val="20"/>
                <w:szCs w:val="20"/>
              </w:rPr>
              <w:t>redno ter izredno vzdrževanje po navodilih proizvajalca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3A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48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89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970338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DDD7" w14:textId="0E716D5A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ponudnik zagotavlja garancijsko dobo 60 mesecev ali več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57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10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CD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B119F61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8256" w14:textId="579AD206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ponudnik </w:t>
            </w:r>
            <w:r w:rsidR="003A6A28">
              <w:rPr>
                <w:rFonts w:ascii="Aptos" w:hAnsi="Aptos" w:cs="Arial"/>
                <w:sz w:val="20"/>
                <w:szCs w:val="20"/>
              </w:rPr>
              <w:t>bo imel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ves čas na razpolago </w:t>
            </w:r>
            <w:r w:rsidRPr="003A6A28">
              <w:rPr>
                <w:rFonts w:ascii="Aptos" w:hAnsi="Aptos" w:cs="Arial"/>
                <w:sz w:val="20"/>
                <w:szCs w:val="20"/>
                <w:u w:val="single"/>
              </w:rPr>
              <w:t>vsaj 2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zaposlena serviserja, z najmanj dve leti izkušenj s servisi na tem področju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CAE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E9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1D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68B23C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1E22" w14:textId="08F43C5D" w:rsidR="00907C3F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6A5119">
              <w:rPr>
                <w:rFonts w:ascii="Aptos" w:hAnsi="Aptos" w:cs="Arial"/>
                <w:sz w:val="20"/>
                <w:szCs w:val="20"/>
              </w:rPr>
              <w:t xml:space="preserve">Ponujeni aparat </w:t>
            </w:r>
            <w:r>
              <w:rPr>
                <w:rFonts w:ascii="Aptos" w:hAnsi="Aptos" w:cs="Arial"/>
                <w:sz w:val="20"/>
                <w:szCs w:val="20"/>
              </w:rPr>
              <w:t>je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 medicinski pripomoček, skladen z veljavno zakonodajo Evropske unije za medicinske pripomočke, zlasti z Uredbo (EU) 2017/745 o medicinskih pripomočkih</w:t>
            </w:r>
            <w:r>
              <w:rPr>
                <w:rFonts w:ascii="Aptos" w:hAnsi="Aptos" w:cs="Arial"/>
                <w:sz w:val="20"/>
                <w:szCs w:val="20"/>
              </w:rPr>
              <w:t>.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ECA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E2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49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3C3BCD65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4918" w14:textId="5BC75EF2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P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roizvajalec ponujene opreme </w:t>
            </w:r>
            <w:r>
              <w:rPr>
                <w:rFonts w:ascii="Aptos" w:hAnsi="Aptos" w:cs="Arial"/>
                <w:sz w:val="20"/>
                <w:szCs w:val="20"/>
              </w:rPr>
              <w:t xml:space="preserve">ima 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vzpostavljen sistem vodenja kakovosti za medicinske pripomočke, npr. veljaven certifikat po standardu EN ISO 13485 ali enakovredno dokazilo.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74D" w14:textId="09D0DF55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6AE" w14:textId="2D146F16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CE0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2066EDB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9B55" w14:textId="56341D41" w:rsidR="006A5119" w:rsidRPr="00CE1A57" w:rsidRDefault="00F94B51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F94B51">
              <w:rPr>
                <w:rFonts w:ascii="Aptos" w:hAnsi="Aptos" w:cs="Arial"/>
                <w:sz w:val="20"/>
                <w:szCs w:val="20"/>
              </w:rPr>
              <w:t xml:space="preserve">Ob namestitvi opreme </w:t>
            </w:r>
            <w:r>
              <w:rPr>
                <w:rFonts w:ascii="Aptos" w:hAnsi="Aptos" w:cs="Arial"/>
                <w:sz w:val="20"/>
                <w:szCs w:val="20"/>
              </w:rPr>
              <w:t>bomo</w:t>
            </w:r>
            <w:r w:rsidRPr="00F94B51">
              <w:rPr>
                <w:rFonts w:ascii="Aptos" w:hAnsi="Aptos" w:cs="Arial"/>
                <w:sz w:val="20"/>
                <w:szCs w:val="20"/>
              </w:rPr>
              <w:t xml:space="preserve"> predstavi</w:t>
            </w:r>
            <w:r>
              <w:rPr>
                <w:rFonts w:ascii="Aptos" w:hAnsi="Aptos" w:cs="Arial"/>
                <w:sz w:val="20"/>
                <w:szCs w:val="20"/>
              </w:rPr>
              <w:t>li</w:t>
            </w:r>
            <w:r w:rsidRPr="00F94B51">
              <w:rPr>
                <w:rFonts w:ascii="Aptos" w:hAnsi="Aptos" w:cs="Arial"/>
                <w:sz w:val="20"/>
                <w:szCs w:val="20"/>
              </w:rPr>
              <w:t xml:space="preserve"> način uporabe in vzdrževanja opreme ter </w:t>
            </w:r>
            <w:r>
              <w:rPr>
                <w:rFonts w:ascii="Aptos" w:hAnsi="Aptos" w:cs="Arial"/>
                <w:sz w:val="20"/>
                <w:szCs w:val="20"/>
              </w:rPr>
              <w:t>nudili</w:t>
            </w:r>
            <w:r w:rsidRPr="00F94B51">
              <w:rPr>
                <w:rFonts w:ascii="Aptos" w:hAnsi="Aptos" w:cs="Arial"/>
                <w:sz w:val="20"/>
                <w:szCs w:val="20"/>
              </w:rPr>
              <w:t xml:space="preserve"> brezplačno izobraževanje naročniku za delo z aparatom. </w:t>
            </w:r>
            <w:r>
              <w:rPr>
                <w:rFonts w:ascii="Aptos" w:hAnsi="Aptos" w:cs="Arial"/>
                <w:sz w:val="20"/>
                <w:szCs w:val="20"/>
              </w:rPr>
              <w:t xml:space="preserve">Zagotovili bomo </w:t>
            </w:r>
            <w:r w:rsidRPr="00F94B51">
              <w:rPr>
                <w:rFonts w:ascii="Aptos" w:hAnsi="Aptos" w:cs="Arial"/>
                <w:sz w:val="20"/>
                <w:szCs w:val="20"/>
              </w:rPr>
              <w:t>brezplačno izobraževanje za pravilno uporabo aparata radiološkim inženirjem</w:t>
            </w:r>
            <w:r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F94B51">
              <w:rPr>
                <w:rFonts w:ascii="Aptos" w:hAnsi="Aptos" w:cs="Arial"/>
                <w:sz w:val="20"/>
                <w:szCs w:val="20"/>
              </w:rPr>
              <w:t>ter dodatno izobraževanje za pravilno odpiranje in odčitavanje programa za zdravnike, kar bodo po izvedbi potrdili uporabniki s podpisom na prevzemnem zapisniku.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C00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B690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357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487305C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4F60" w14:textId="2948AD69" w:rsidR="006A5119" w:rsidRPr="00432678" w:rsidRDefault="00432678" w:rsidP="00432678">
            <w:pPr>
              <w:pStyle w:val="Odstavekseznama"/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432678">
              <w:rPr>
                <w:rFonts w:ascii="Aptos" w:hAnsi="Aptos" w:cs="Arial"/>
                <w:sz w:val="20"/>
                <w:szCs w:val="20"/>
              </w:rPr>
              <w:t xml:space="preserve">V garancijskem in </w:t>
            </w:r>
            <w:proofErr w:type="spellStart"/>
            <w:r w:rsidRPr="00432678">
              <w:rPr>
                <w:rFonts w:ascii="Aptos" w:hAnsi="Aptos" w:cs="Arial"/>
                <w:sz w:val="20"/>
                <w:szCs w:val="20"/>
              </w:rPr>
              <w:t>pogarancijskem</w:t>
            </w:r>
            <w:proofErr w:type="spellEnd"/>
            <w:r w:rsidRPr="00432678">
              <w:rPr>
                <w:rFonts w:ascii="Aptos" w:hAnsi="Aptos" w:cs="Arial"/>
                <w:sz w:val="20"/>
                <w:szCs w:val="20"/>
              </w:rPr>
              <w:t xml:space="preserve"> roku zagotavljamo odzivni čas za odpravo napak vsak delovni dan v času od </w:t>
            </w:r>
            <w:r w:rsidR="00C31171" w:rsidRPr="00C31171">
              <w:rPr>
                <w:rFonts w:ascii="Aptos" w:hAnsi="Aptos" w:cs="Arial"/>
                <w:sz w:val="20"/>
                <w:szCs w:val="20"/>
                <w:highlight w:val="green"/>
              </w:rPr>
              <w:t>8. –</w:t>
            </w:r>
            <w:r w:rsidRPr="00C31171">
              <w:rPr>
                <w:rFonts w:ascii="Aptos" w:hAnsi="Aptos" w:cs="Arial"/>
                <w:sz w:val="20"/>
                <w:szCs w:val="20"/>
                <w:highlight w:val="green"/>
              </w:rPr>
              <w:t xml:space="preserve"> 1</w:t>
            </w:r>
            <w:r w:rsidR="00C31171" w:rsidRPr="00C31171">
              <w:rPr>
                <w:rFonts w:ascii="Aptos" w:hAnsi="Aptos" w:cs="Arial"/>
                <w:sz w:val="20"/>
                <w:szCs w:val="20"/>
                <w:highlight w:val="green"/>
              </w:rPr>
              <w:t>6.</w:t>
            </w:r>
            <w:r w:rsidRPr="00432678">
              <w:rPr>
                <w:rFonts w:ascii="Aptos" w:hAnsi="Aptos" w:cs="Arial"/>
                <w:sz w:val="20"/>
                <w:szCs w:val="20"/>
              </w:rPr>
              <w:t xml:space="preserve"> ure in sicer največ dve uri po prejemu</w:t>
            </w:r>
            <w:r w:rsidR="00E9775E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E9775E" w:rsidRPr="00E9775E">
              <w:rPr>
                <w:rFonts w:ascii="Aptos" w:hAnsi="Aptos" w:cs="Arial"/>
                <w:sz w:val="20"/>
                <w:szCs w:val="20"/>
                <w:highlight w:val="green"/>
              </w:rPr>
              <w:t>pisnega</w:t>
            </w:r>
            <w:r w:rsidRPr="00432678">
              <w:rPr>
                <w:rFonts w:ascii="Aptos" w:hAnsi="Aptos" w:cs="Arial"/>
                <w:sz w:val="20"/>
                <w:szCs w:val="20"/>
              </w:rPr>
              <w:t xml:space="preserve"> obvestila, čas za diagnostiko in začetek odprave napake pa največ 3 </w:t>
            </w:r>
            <w:r w:rsidR="00E9775E" w:rsidRPr="00E9775E">
              <w:rPr>
                <w:rFonts w:ascii="Aptos" w:hAnsi="Aptos" w:cs="Arial"/>
                <w:sz w:val="20"/>
                <w:szCs w:val="20"/>
                <w:highlight w:val="green"/>
              </w:rPr>
              <w:t>delovne</w:t>
            </w:r>
            <w:r w:rsidR="00E9775E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432678">
              <w:rPr>
                <w:rFonts w:ascii="Aptos" w:hAnsi="Aptos" w:cs="Arial"/>
                <w:sz w:val="20"/>
                <w:szCs w:val="20"/>
              </w:rPr>
              <w:t>dni od prejema obvestila o okvari. Rok za odpravo napake bo čim krajši in opravljen v dogovoru z naročnikom.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53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343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5D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7A8F169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DC70" w14:textId="16DF53AF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omogoča sprejem elektronskih napotitev iz HIS-a (ročni vnos po potrebi), imeti mora uporabno delovno listo. Omogočati mora kompletno integracijo z PACS/RIS sistemom v ZD Velenje z vsemi pripadajočimi licencami oz. programskimi orodji tudi, če niso natančno navedeni v dokumentaciji.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AE85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BA5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EE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347ED0A2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A1EE" w14:textId="54A43DBC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Po končani montaži </w:t>
            </w:r>
            <w:r>
              <w:rPr>
                <w:rFonts w:ascii="Aptos" w:hAnsi="Aptos" w:cs="Arial"/>
                <w:sz w:val="20"/>
                <w:szCs w:val="20"/>
              </w:rPr>
              <w:t>bomo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preko pooblaščene institucije </w:t>
            </w:r>
            <w:r>
              <w:rPr>
                <w:rFonts w:ascii="Aptos" w:hAnsi="Aptos" w:cs="Arial"/>
                <w:sz w:val="20"/>
                <w:szCs w:val="20"/>
              </w:rPr>
              <w:t>izvedli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pregled in meritve tehničnih lastnosti dobavljenega aparata po Evropskih smernicah (izvede pooblaščeni izvajalec – ZVD, priložiti poročilo)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5C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99D1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BD3" w14:textId="77777777" w:rsidR="006A5119" w:rsidRPr="00CE1A57" w:rsidRDefault="006A5119" w:rsidP="006A5119">
            <w:pPr>
              <w:ind w:left="72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29A6E430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AEAC" w14:textId="7FF6FEAE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lastRenderedPageBreak/>
              <w:t xml:space="preserve">Pred pričetkom šolanja </w:t>
            </w:r>
            <w:r>
              <w:rPr>
                <w:rFonts w:ascii="Aptos" w:hAnsi="Aptos" w:cs="Arial"/>
                <w:sz w:val="20"/>
                <w:szCs w:val="20"/>
              </w:rPr>
              <w:t>bomo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opravi</w:t>
            </w:r>
            <w:r>
              <w:rPr>
                <w:rFonts w:ascii="Aptos" w:hAnsi="Aptos" w:cs="Arial"/>
                <w:sz w:val="20"/>
                <w:szCs w:val="20"/>
              </w:rPr>
              <w:t>li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vse potrebne začetne nastavitve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AB7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9C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8F3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7B08D94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4CA" w14:textId="0B77AC59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ob koncu šolanja </w:t>
            </w:r>
            <w:r>
              <w:rPr>
                <w:rFonts w:ascii="Aptos" w:hAnsi="Aptos" w:cs="Arial"/>
                <w:sz w:val="20"/>
                <w:szCs w:val="20"/>
              </w:rPr>
              <w:t xml:space="preserve">bomo </w:t>
            </w:r>
            <w:r w:rsidRPr="00CE1A57">
              <w:rPr>
                <w:rFonts w:ascii="Aptos" w:hAnsi="Aptos" w:cs="Arial"/>
                <w:sz w:val="20"/>
                <w:szCs w:val="20"/>
              </w:rPr>
              <w:t>udeležencem izdati potrdila o usposobljenosti za delo z aparatom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A91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5DEF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4A99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68448D0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4A59" w14:textId="3CD90C4C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Zagotavljamo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servis in rezervne dele še vsaj osem let od dneva prevzema aparata</w:t>
            </w:r>
            <w:r w:rsidR="00432678">
              <w:rPr>
                <w:rFonts w:ascii="Aptos" w:hAnsi="Aptos" w:cs="Arial"/>
                <w:sz w:val="20"/>
                <w:szCs w:val="20"/>
              </w:rPr>
              <w:t xml:space="preserve"> s strani naročnika</w:t>
            </w:r>
            <w:r w:rsidRPr="00CE1A57">
              <w:rPr>
                <w:rFonts w:ascii="Aptos" w:hAnsi="Aptos" w:cs="Arial"/>
                <w:sz w:val="20"/>
                <w:szCs w:val="20"/>
              </w:rPr>
              <w:t>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F70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279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9101" w14:textId="77777777" w:rsidR="006A5119" w:rsidRPr="00CE1A57" w:rsidRDefault="006A5119" w:rsidP="006A5119">
            <w:pPr>
              <w:ind w:left="72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230A898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3010" w14:textId="3BD9BDDC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Z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a dobavljen aparat in opremo </w:t>
            </w:r>
            <w:r>
              <w:rPr>
                <w:rFonts w:ascii="Aptos" w:hAnsi="Aptos" w:cs="Arial"/>
                <w:sz w:val="20"/>
                <w:szCs w:val="20"/>
              </w:rPr>
              <w:t xml:space="preserve">bomo </w:t>
            </w:r>
            <w:r w:rsidRPr="00CE1A57">
              <w:rPr>
                <w:rFonts w:ascii="Aptos" w:hAnsi="Aptos" w:cs="Arial"/>
                <w:sz w:val="20"/>
                <w:szCs w:val="20"/>
              </w:rPr>
              <w:t>zagotavlja</w:t>
            </w:r>
            <w:r>
              <w:rPr>
                <w:rFonts w:ascii="Aptos" w:hAnsi="Aptos" w:cs="Arial"/>
                <w:sz w:val="20"/>
                <w:szCs w:val="20"/>
              </w:rPr>
              <w:t>li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pooblaščen servis v času garancije brezplačno – po programu proizvajalca  in v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pogarancijski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dobi </w:t>
            </w:r>
            <w:r>
              <w:rPr>
                <w:rFonts w:ascii="Aptos" w:hAnsi="Aptos" w:cs="Arial"/>
                <w:sz w:val="20"/>
                <w:szCs w:val="20"/>
              </w:rPr>
              <w:t>3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(</w:t>
            </w:r>
            <w:r>
              <w:rPr>
                <w:rFonts w:ascii="Aptos" w:hAnsi="Aptos" w:cs="Arial"/>
                <w:sz w:val="20"/>
                <w:szCs w:val="20"/>
              </w:rPr>
              <w:t>treh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) let.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6A9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ADC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F1E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682E808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32E0" w14:textId="77777777" w:rsidR="006A5119" w:rsidRPr="005E1170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5E1170">
              <w:rPr>
                <w:rFonts w:ascii="Aptos" w:hAnsi="Aptos" w:cs="Arial"/>
                <w:sz w:val="20"/>
                <w:szCs w:val="20"/>
              </w:rPr>
              <w:t>Za nemoteno delo v ZD mora biti zagotovljena hkratna uporaba programa:</w:t>
            </w:r>
          </w:p>
          <w:p w14:paraId="5F4A9789" w14:textId="22130EA2" w:rsidR="006A5119" w:rsidRPr="005E1170" w:rsidRDefault="006A5119" w:rsidP="006A5119">
            <w:pPr>
              <w:pStyle w:val="Odstavekseznama"/>
              <w:numPr>
                <w:ilvl w:val="0"/>
                <w:numId w:val="15"/>
              </w:numPr>
              <w:rPr>
                <w:rFonts w:ascii="Aptos" w:hAnsi="Aptos" w:cs="Arial"/>
                <w:sz w:val="20"/>
                <w:szCs w:val="20"/>
              </w:rPr>
            </w:pPr>
            <w:r w:rsidRPr="005E1170">
              <w:rPr>
                <w:rFonts w:ascii="Aptos" w:hAnsi="Aptos" w:cs="Arial"/>
                <w:sz w:val="20"/>
                <w:szCs w:val="20"/>
              </w:rPr>
              <w:t>vsaj dvema zobozdravnikoma za 3D posnetke</w:t>
            </w:r>
          </w:p>
          <w:p w14:paraId="2AFB170A" w14:textId="17CC00C8" w:rsidR="006A5119" w:rsidRPr="005E1170" w:rsidRDefault="006A5119" w:rsidP="006A5119">
            <w:pPr>
              <w:pStyle w:val="Odstavekseznama"/>
              <w:numPr>
                <w:ilvl w:val="0"/>
                <w:numId w:val="15"/>
              </w:numPr>
              <w:rPr>
                <w:rFonts w:ascii="Aptos" w:hAnsi="Aptos" w:cs="Arial"/>
                <w:sz w:val="20"/>
                <w:szCs w:val="20"/>
              </w:rPr>
            </w:pPr>
            <w:r w:rsidRPr="005E1170">
              <w:rPr>
                <w:rFonts w:ascii="Aptos" w:hAnsi="Aptos" w:cs="Arial"/>
                <w:sz w:val="20"/>
                <w:szCs w:val="20"/>
              </w:rPr>
              <w:t xml:space="preserve">vsaj enemu zobozdravniku za 3D posnetke z možnostjo načrtovanja </w:t>
            </w:r>
            <w:proofErr w:type="spellStart"/>
            <w:r w:rsidRPr="005E1170">
              <w:rPr>
                <w:rFonts w:ascii="Aptos" w:hAnsi="Aptos" w:cs="Arial"/>
                <w:sz w:val="20"/>
                <w:szCs w:val="20"/>
              </w:rPr>
              <w:t>implantantov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6F1" w14:textId="77777777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335C" w14:textId="77777777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3B57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36F16CB7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64AF2C2" w14:textId="77777777" w:rsidR="006A5119" w:rsidRPr="00CE1A57" w:rsidRDefault="006A5119" w:rsidP="006A5119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VGRADNJA NOVEGA RTG APARATA IN ODSTRANITEV STAREGA RTG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44FD9D6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64CD04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41A1055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6A5119" w:rsidRPr="00CE1A57" w14:paraId="2B4C15D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682B" w14:textId="77777777" w:rsidR="006A5119" w:rsidRPr="00CE1A57" w:rsidRDefault="006A5119" w:rsidP="006A5119">
            <w:pPr>
              <w:numPr>
                <w:ilvl w:val="0"/>
                <w:numId w:val="9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Demontaža starega RTG aparata, odvoz in deponija: potrdilo o ekološko ustrezni odstranitvi in deponiji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29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D6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070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4F72E4C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9C93" w14:textId="77777777" w:rsidR="006A5119" w:rsidRPr="00CE1A57" w:rsidRDefault="006A5119" w:rsidP="006A5119">
            <w:pPr>
              <w:numPr>
                <w:ilvl w:val="0"/>
                <w:numId w:val="9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Ureditev dokumentacije potrdila, ki jo naročnik potrebuje kot dokazilo o odstranitvi starega aparata in prijavo novega RTG aparata na pristojne inštitucije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6C5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DF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28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0A86AE8B" w14:textId="77777777" w:rsidTr="0072619E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5C03D68" w14:textId="77777777" w:rsidR="006A5119" w:rsidRPr="00200056" w:rsidRDefault="006A5119" w:rsidP="006A5119">
            <w:pPr>
              <w:numPr>
                <w:ilvl w:val="0"/>
                <w:numId w:val="4"/>
              </w:num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ZAMIK DOBAVE NOVEGA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006359" w14:textId="77777777" w:rsidR="006A5119" w:rsidRPr="00200056" w:rsidRDefault="006A5119" w:rsidP="006A5119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8F01963" w14:textId="77777777" w:rsidR="006A5119" w:rsidRPr="00200056" w:rsidRDefault="006A5119" w:rsidP="006A5119">
            <w:pPr>
              <w:ind w:left="-227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E0AAC74" w14:textId="77777777" w:rsidR="006A5119" w:rsidRPr="00200056" w:rsidRDefault="006A5119" w:rsidP="006A5119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6A5119" w:rsidRPr="00CE1A57" w14:paraId="1EBEF7E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BA26" w14:textId="77777777" w:rsidR="006A5119" w:rsidRPr="00200056" w:rsidRDefault="006A5119" w:rsidP="006A5119">
            <w:pPr>
              <w:numPr>
                <w:ilvl w:val="0"/>
                <w:numId w:val="12"/>
              </w:numPr>
              <w:ind w:left="589"/>
              <w:jc w:val="left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Potrjujemo, da se strinjamo z določili v razpisni dokumentaciji vezanimi na zamik dobave v leto 2027 in bomo naročniku nudili vso pomoč za uspešno vgradnjo </w:t>
            </w:r>
            <w:proofErr w:type="spellStart"/>
            <w:r w:rsidRPr="00907C3F">
              <w:rPr>
                <w:rFonts w:ascii="Aptos" w:hAnsi="Aptos" w:cs="Arial"/>
                <w:sz w:val="20"/>
                <w:szCs w:val="20"/>
              </w:rPr>
              <w:t>Ortopantomograf</w:t>
            </w:r>
            <w:proofErr w:type="spellEnd"/>
            <w:r w:rsidRPr="00907C3F">
              <w:rPr>
                <w:rFonts w:ascii="Aptos" w:hAnsi="Aptos" w:cs="Arial"/>
                <w:sz w:val="20"/>
                <w:szCs w:val="20"/>
              </w:rPr>
              <w:t xml:space="preserve"> CBCT 2D/3D  s </w:t>
            </w:r>
            <w:proofErr w:type="spellStart"/>
            <w:r w:rsidRPr="00907C3F">
              <w:rPr>
                <w:rFonts w:ascii="Aptos" w:hAnsi="Aptos" w:cs="Arial"/>
                <w:sz w:val="20"/>
                <w:szCs w:val="20"/>
              </w:rPr>
              <w:t>cefalostatom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t xml:space="preserve">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31B9" w14:textId="77777777" w:rsidR="006A5119" w:rsidRPr="00200056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208" w14:textId="77777777" w:rsidR="006A5119" w:rsidRPr="00200056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5F12" w14:textId="77777777" w:rsidR="006A5119" w:rsidRPr="00200056" w:rsidRDefault="006A5119" w:rsidP="006A5119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1F3A1664" w14:textId="77777777" w:rsidR="00AE0F4F" w:rsidRDefault="00AE0F4F" w:rsidP="00B76536">
      <w:pPr>
        <w:rPr>
          <w:rFonts w:ascii="Aptos" w:hAnsi="Aptos" w:cs="Arial"/>
          <w:sz w:val="20"/>
          <w:szCs w:val="20"/>
        </w:rPr>
      </w:pPr>
    </w:p>
    <w:p w14:paraId="1279C542" w14:textId="77777777" w:rsidR="00AE0F4F" w:rsidRPr="000950D2" w:rsidRDefault="00AE0F4F" w:rsidP="00AE0F4F">
      <w:pPr>
        <w:rPr>
          <w:rFonts w:ascii="Aptos" w:hAnsi="Aptos" w:cs="Arial"/>
          <w:sz w:val="20"/>
          <w:szCs w:val="20"/>
        </w:rPr>
      </w:pPr>
      <w:bookmarkStart w:id="4" w:name="_Hlk232506646"/>
      <w:r w:rsidRPr="00F273E8">
        <w:rPr>
          <w:rFonts w:ascii="Aptos" w:hAnsi="Aptos" w:cs="Arial"/>
          <w:sz w:val="20"/>
          <w:szCs w:val="20"/>
        </w:rPr>
        <w:t>Ponudnik mora poleg izpolnjene izjave o izpolnjevanju tehničnih zahtev predložiti tehnično dokumentacijo proizvajalca oziroma drugo ustrezno dokazilo, iz katerega je jasno in nedvoumno razvidno izpolnjevanje posameznih zahtevanih tehničnih karakteristik ponujene opreme. Dokazila se lahko predložijo v elektronski obliki ali kot neposredne spletne povezave do uradne dokumentacije proizvajalca. Ponudnik mora pri vsaki tehnični zahtevi navesti, iz katerega dokazila in na katerem mestu je razvidno njeno izpolnjevanje.</w:t>
      </w:r>
    </w:p>
    <w:bookmarkEnd w:id="4"/>
    <w:p w14:paraId="64914107" w14:textId="77777777" w:rsidR="00AE0F4F" w:rsidRPr="000950D2" w:rsidRDefault="00AE0F4F" w:rsidP="00B76536">
      <w:pPr>
        <w:rPr>
          <w:rFonts w:ascii="Aptos" w:hAnsi="Aptos" w:cs="Arial"/>
          <w:sz w:val="20"/>
          <w:szCs w:val="20"/>
        </w:rPr>
      </w:pPr>
    </w:p>
    <w:p w14:paraId="33789165" w14:textId="77777777" w:rsidR="00B76536" w:rsidRPr="000950D2" w:rsidRDefault="00B76536" w:rsidP="00B76536">
      <w:pPr>
        <w:rPr>
          <w:rFonts w:ascii="Aptos" w:hAnsi="Aptos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B76536" w:rsidRPr="000950D2" w14:paraId="475151B5" w14:textId="77777777" w:rsidTr="000950D2">
        <w:tc>
          <w:tcPr>
            <w:tcW w:w="2367" w:type="pct"/>
            <w:hideMark/>
          </w:tcPr>
          <w:p w14:paraId="336EA017" w14:textId="77777777" w:rsidR="00B76536" w:rsidRPr="000950D2" w:rsidRDefault="00B76536" w:rsidP="000950D2">
            <w:pPr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</w:pPr>
          </w:p>
          <w:p w14:paraId="36006860" w14:textId="77777777"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48B0F26E" w14:textId="77777777"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B76536" w:rsidRPr="000950D2" w14:paraId="529DF140" w14:textId="77777777" w:rsidTr="000950D2">
        <w:tc>
          <w:tcPr>
            <w:tcW w:w="2367" w:type="pct"/>
            <w:hideMark/>
          </w:tcPr>
          <w:p w14:paraId="15B86E3D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5F69D9B3" w14:textId="77777777"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FFFFFF"/>
                <w:sz w:val="20"/>
                <w:szCs w:val="20"/>
              </w:rPr>
              <w:t>____</w:t>
            </w: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14:paraId="7AD18310" w14:textId="77777777" w:rsidR="00B76536" w:rsidRPr="000950D2" w:rsidRDefault="00B76536" w:rsidP="000950D2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103D0895" w14:textId="77777777"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</w:p>
    <w:p w14:paraId="107EF7ED" w14:textId="77777777" w:rsidR="00B76536" w:rsidRPr="000950D2" w:rsidRDefault="00B76536" w:rsidP="00B76536">
      <w:pPr>
        <w:spacing w:after="160" w:line="259" w:lineRule="auto"/>
        <w:jc w:val="left"/>
        <w:rPr>
          <w:rFonts w:ascii="Aptos" w:hAnsi="Aptos" w:cs="Arial"/>
          <w:i/>
          <w:sz w:val="20"/>
          <w:szCs w:val="20"/>
        </w:rPr>
      </w:pPr>
    </w:p>
    <w:p w14:paraId="71F9F09F" w14:textId="77777777" w:rsidR="008C7402" w:rsidRPr="000950D2" w:rsidRDefault="008C7402">
      <w:pPr>
        <w:rPr>
          <w:rFonts w:ascii="Aptos" w:hAnsi="Aptos"/>
        </w:rPr>
      </w:pPr>
    </w:p>
    <w:sectPr w:rsidR="008C7402" w:rsidRPr="000950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61D9E" w14:textId="77777777" w:rsidR="002C1280" w:rsidRDefault="002C1280" w:rsidP="00B76536">
      <w:r>
        <w:separator/>
      </w:r>
    </w:p>
  </w:endnote>
  <w:endnote w:type="continuationSeparator" w:id="0">
    <w:p w14:paraId="7BF93BE3" w14:textId="77777777" w:rsidR="002C1280" w:rsidRDefault="002C1280" w:rsidP="00B7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9DDB" w14:textId="77777777" w:rsidR="000950D2" w:rsidRPr="00EA4245" w:rsidRDefault="000950D2">
    <w:pPr>
      <w:pStyle w:val="Noga"/>
      <w:rPr>
        <w:rFonts w:ascii="Aptos" w:hAnsi="Aptos"/>
      </w:rPr>
    </w:pPr>
    <w:r w:rsidRPr="00EA4245">
      <w:rPr>
        <w:rFonts w:ascii="Aptos" w:hAnsi="Aptos" w:cs="Arial"/>
        <w:i/>
        <w:sz w:val="20"/>
        <w:szCs w:val="20"/>
      </w:rPr>
      <w:t>Obrazec št. 2: Izjava – sposobnost izpolnitve zahtev naročnika</w:t>
    </w:r>
    <w:r w:rsidR="00AE0F4F">
      <w:rPr>
        <w:rFonts w:ascii="Aptos" w:hAnsi="Aptos" w:cs="Arial"/>
        <w:i/>
        <w:sz w:val="20"/>
        <w:szCs w:val="20"/>
      </w:rPr>
      <w:t xml:space="preserve"> </w:t>
    </w:r>
    <w:r w:rsidR="00AE0F4F" w:rsidRPr="00AE0F4F">
      <w:rPr>
        <w:rFonts w:ascii="Aptos" w:hAnsi="Aptos" w:cs="Arial"/>
        <w:i/>
        <w:sz w:val="20"/>
        <w:szCs w:val="20"/>
      </w:rPr>
      <w:t xml:space="preserve">za sklop 2: </w:t>
    </w:r>
    <w:proofErr w:type="spellStart"/>
    <w:r w:rsidR="00AE0F4F" w:rsidRPr="00AE0F4F">
      <w:rPr>
        <w:rFonts w:ascii="Aptos" w:hAnsi="Aptos" w:cs="Arial"/>
        <w:i/>
        <w:sz w:val="20"/>
        <w:szCs w:val="20"/>
      </w:rPr>
      <w:t>Ortopantomograf</w:t>
    </w:r>
    <w:proofErr w:type="spellEnd"/>
    <w:r w:rsidR="00AE0F4F" w:rsidRPr="00AE0F4F">
      <w:rPr>
        <w:rFonts w:ascii="Aptos" w:hAnsi="Aptos" w:cs="Arial"/>
        <w:i/>
        <w:sz w:val="20"/>
        <w:szCs w:val="20"/>
      </w:rPr>
      <w:t xml:space="preserve"> CBCT 2D/3D  s </w:t>
    </w:r>
    <w:proofErr w:type="spellStart"/>
    <w:r w:rsidR="00AE0F4F" w:rsidRPr="00AE0F4F">
      <w:rPr>
        <w:rFonts w:ascii="Aptos" w:hAnsi="Aptos" w:cs="Arial"/>
        <w:i/>
        <w:sz w:val="20"/>
        <w:szCs w:val="20"/>
      </w:rPr>
      <w:t>cefalostatom</w:t>
    </w:r>
    <w:proofErr w:type="spellEnd"/>
    <w:r w:rsidR="00AE0F4F">
      <w:rPr>
        <w:rFonts w:ascii="Aptos" w:hAnsi="Aptos" w:cs="Arial"/>
        <w:i/>
        <w:sz w:val="20"/>
        <w:szCs w:val="20"/>
      </w:rPr>
      <w:tab/>
    </w:r>
    <w:r w:rsidR="00AE0F4F">
      <w:rPr>
        <w:rFonts w:ascii="Aptos" w:hAnsi="Aptos" w:cs="Arial"/>
        <w:i/>
        <w:sz w:val="20"/>
        <w:szCs w:val="20"/>
      </w:rPr>
      <w:tab/>
    </w:r>
    <w:r w:rsidR="00AE0F4F" w:rsidRPr="00AE0F4F">
      <w:rPr>
        <w:rFonts w:ascii="Aptos" w:hAnsi="Aptos" w:cs="Arial"/>
        <w:i/>
        <w:sz w:val="20"/>
        <w:szCs w:val="20"/>
      </w:rPr>
      <w:fldChar w:fldCharType="begin"/>
    </w:r>
    <w:r w:rsidR="00AE0F4F" w:rsidRPr="00AE0F4F">
      <w:rPr>
        <w:rFonts w:ascii="Aptos" w:hAnsi="Aptos" w:cs="Arial"/>
        <w:i/>
        <w:sz w:val="20"/>
        <w:szCs w:val="20"/>
      </w:rPr>
      <w:instrText>PAGE   \* MERGEFORMAT</w:instrText>
    </w:r>
    <w:r w:rsidR="00AE0F4F" w:rsidRPr="00AE0F4F">
      <w:rPr>
        <w:rFonts w:ascii="Aptos" w:hAnsi="Aptos" w:cs="Arial"/>
        <w:i/>
        <w:sz w:val="20"/>
        <w:szCs w:val="20"/>
      </w:rPr>
      <w:fldChar w:fldCharType="separate"/>
    </w:r>
    <w:r w:rsidR="00AE0F4F" w:rsidRPr="00AE0F4F">
      <w:rPr>
        <w:rFonts w:ascii="Aptos" w:hAnsi="Aptos" w:cs="Arial"/>
        <w:i/>
        <w:sz w:val="20"/>
        <w:szCs w:val="20"/>
      </w:rPr>
      <w:t>1</w:t>
    </w:r>
    <w:r w:rsidR="00AE0F4F" w:rsidRPr="00AE0F4F">
      <w:rPr>
        <w:rFonts w:ascii="Aptos" w:hAnsi="Aptos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79001" w14:textId="77777777" w:rsidR="002C1280" w:rsidRDefault="002C1280" w:rsidP="00B76536">
      <w:r>
        <w:separator/>
      </w:r>
    </w:p>
  </w:footnote>
  <w:footnote w:type="continuationSeparator" w:id="0">
    <w:p w14:paraId="468EAFDF" w14:textId="77777777" w:rsidR="002C1280" w:rsidRDefault="002C1280" w:rsidP="00B7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E039A"/>
    <w:multiLevelType w:val="multilevel"/>
    <w:tmpl w:val="E05CBF5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93E046C"/>
    <w:multiLevelType w:val="multilevel"/>
    <w:tmpl w:val="E03AB35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26C79"/>
    <w:multiLevelType w:val="hybridMultilevel"/>
    <w:tmpl w:val="94B45DA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85708"/>
    <w:multiLevelType w:val="multilevel"/>
    <w:tmpl w:val="806292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502439D5"/>
    <w:multiLevelType w:val="hybridMultilevel"/>
    <w:tmpl w:val="FDA8DFD2"/>
    <w:lvl w:ilvl="0" w:tplc="3DD6A96C">
      <w:start w:val="16"/>
      <w:numFmt w:val="bullet"/>
      <w:lvlText w:val="-"/>
      <w:lvlJc w:val="left"/>
      <w:pPr>
        <w:ind w:left="949" w:hanging="360"/>
      </w:pPr>
      <w:rPr>
        <w:rFonts w:ascii="Aptos" w:eastAsiaTheme="minorHAnsi" w:hAnsi="Aptos" w:cs="Arial" w:hint="default"/>
      </w:rPr>
    </w:lvl>
    <w:lvl w:ilvl="1" w:tplc="0424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6" w15:restartNumberingAfterBreak="0">
    <w:nsid w:val="520C503F"/>
    <w:multiLevelType w:val="multilevel"/>
    <w:tmpl w:val="480A0F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56FB1857"/>
    <w:multiLevelType w:val="hybridMultilevel"/>
    <w:tmpl w:val="1880363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8465B"/>
    <w:multiLevelType w:val="multilevel"/>
    <w:tmpl w:val="F5BAA7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664666AB"/>
    <w:multiLevelType w:val="multilevel"/>
    <w:tmpl w:val="F33CFA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6D9B1B60"/>
    <w:multiLevelType w:val="multilevel"/>
    <w:tmpl w:val="E03AB35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FE57132"/>
    <w:multiLevelType w:val="multilevel"/>
    <w:tmpl w:val="806292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7054080D"/>
    <w:multiLevelType w:val="hybridMultilevel"/>
    <w:tmpl w:val="00F653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A44B4"/>
    <w:multiLevelType w:val="multilevel"/>
    <w:tmpl w:val="274259F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73D92E6F"/>
    <w:multiLevelType w:val="multilevel"/>
    <w:tmpl w:val="F5BAA7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77AC5469"/>
    <w:multiLevelType w:val="hybridMultilevel"/>
    <w:tmpl w:val="F77843F4"/>
    <w:lvl w:ilvl="0" w:tplc="42C25D3E">
      <w:start w:val="522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A86429"/>
    <w:multiLevelType w:val="multilevel"/>
    <w:tmpl w:val="480A0F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1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2"/>
  </w:num>
  <w:num w:numId="15">
    <w:abstractNumId w:val="5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36"/>
    <w:rsid w:val="00002163"/>
    <w:rsid w:val="000950D2"/>
    <w:rsid w:val="000B7BD5"/>
    <w:rsid w:val="002C1280"/>
    <w:rsid w:val="002F18A1"/>
    <w:rsid w:val="00386CC2"/>
    <w:rsid w:val="003A3A7C"/>
    <w:rsid w:val="003A6A28"/>
    <w:rsid w:val="00432678"/>
    <w:rsid w:val="00440EE6"/>
    <w:rsid w:val="0057114E"/>
    <w:rsid w:val="005A1C19"/>
    <w:rsid w:val="005E1170"/>
    <w:rsid w:val="006A5119"/>
    <w:rsid w:val="006E22A7"/>
    <w:rsid w:val="007D2109"/>
    <w:rsid w:val="00805473"/>
    <w:rsid w:val="00853B61"/>
    <w:rsid w:val="00885296"/>
    <w:rsid w:val="008B05A6"/>
    <w:rsid w:val="008C7402"/>
    <w:rsid w:val="00907C3F"/>
    <w:rsid w:val="00AC575E"/>
    <w:rsid w:val="00AE0F4F"/>
    <w:rsid w:val="00B32532"/>
    <w:rsid w:val="00B76536"/>
    <w:rsid w:val="00C31171"/>
    <w:rsid w:val="00C53697"/>
    <w:rsid w:val="00CB2C5E"/>
    <w:rsid w:val="00CE1A57"/>
    <w:rsid w:val="00D15C61"/>
    <w:rsid w:val="00D42097"/>
    <w:rsid w:val="00D44598"/>
    <w:rsid w:val="00D54AF6"/>
    <w:rsid w:val="00D842F9"/>
    <w:rsid w:val="00D905AC"/>
    <w:rsid w:val="00DD3D61"/>
    <w:rsid w:val="00DF0AC9"/>
    <w:rsid w:val="00E9775E"/>
    <w:rsid w:val="00EA4245"/>
    <w:rsid w:val="00F10216"/>
    <w:rsid w:val="00F4132B"/>
    <w:rsid w:val="00F94B51"/>
    <w:rsid w:val="00FC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08FA"/>
  <w15:chartTrackingRefBased/>
  <w15:docId w15:val="{DCEAB02E-A23A-493C-8C26-B08D44FC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765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B7653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B76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7653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653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6536"/>
    <w:rPr>
      <w:rFonts w:ascii="Times New Roman" w:hAnsi="Times New Roman"/>
      <w:sz w:val="24"/>
    </w:r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386CC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386CC2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386CC2"/>
    <w:rPr>
      <w:rFonts w:ascii="Times New Roman" w:hAnsi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86C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86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8</cp:revision>
  <dcterms:created xsi:type="dcterms:W3CDTF">2026-06-25T14:53:00Z</dcterms:created>
  <dcterms:modified xsi:type="dcterms:W3CDTF">2026-07-28T11:55:00Z</dcterms:modified>
</cp:coreProperties>
</file>